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A432FE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  <w:sz w:val="26"/>
          <w:szCs w:val="26"/>
        </w:rPr>
      </w:pPr>
      <w:r w:rsidRPr="00A432FE">
        <w:rPr>
          <w:rFonts w:ascii="Calibri" w:hAnsi="Calibri" w:cs="Times New Roman"/>
          <w:b/>
          <w:sz w:val="26"/>
          <w:szCs w:val="26"/>
        </w:rPr>
        <w:t xml:space="preserve">Пресс-релиз                                                                                                     </w:t>
      </w:r>
      <w:r w:rsidR="00F57CC0" w:rsidRPr="00A432FE">
        <w:rPr>
          <w:rFonts w:ascii="Calibri" w:hAnsi="Calibri" w:cs="Times New Roman"/>
          <w:b/>
          <w:sz w:val="26"/>
          <w:szCs w:val="26"/>
        </w:rPr>
        <w:t xml:space="preserve">                              </w:t>
      </w:r>
      <w:r w:rsidR="00534573" w:rsidRPr="00A432FE">
        <w:rPr>
          <w:rFonts w:ascii="Calibri" w:hAnsi="Calibri" w:cs="Times New Roman"/>
          <w:b/>
          <w:sz w:val="26"/>
          <w:szCs w:val="26"/>
        </w:rPr>
        <w:t>11</w:t>
      </w:r>
      <w:r w:rsidRPr="00A432FE">
        <w:rPr>
          <w:rFonts w:ascii="Calibri" w:hAnsi="Calibri" w:cs="Times New Roman"/>
          <w:b/>
          <w:sz w:val="26"/>
          <w:szCs w:val="26"/>
        </w:rPr>
        <w:t>.0</w:t>
      </w:r>
      <w:r w:rsidR="00534573" w:rsidRPr="00A432FE">
        <w:rPr>
          <w:rFonts w:ascii="Calibri" w:hAnsi="Calibri" w:cs="Times New Roman"/>
          <w:b/>
          <w:sz w:val="26"/>
          <w:szCs w:val="26"/>
        </w:rPr>
        <w:t>2</w:t>
      </w:r>
      <w:r w:rsidRPr="00A432FE">
        <w:rPr>
          <w:rFonts w:ascii="Calibri" w:hAnsi="Calibri" w:cs="Times New Roman"/>
          <w:b/>
          <w:sz w:val="26"/>
          <w:szCs w:val="26"/>
        </w:rPr>
        <w:t>.20</w:t>
      </w:r>
      <w:r w:rsidR="00534573" w:rsidRPr="00A432FE">
        <w:rPr>
          <w:rFonts w:ascii="Calibri" w:hAnsi="Calibri" w:cs="Times New Roman"/>
          <w:b/>
          <w:sz w:val="26"/>
          <w:szCs w:val="26"/>
        </w:rPr>
        <w:t>20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A432FE" w:rsidRDefault="00534573" w:rsidP="00A9771F">
      <w:pPr>
        <w:spacing w:after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432FE">
        <w:rPr>
          <w:rFonts w:eastAsia="Times New Roman" w:cs="Times New Roman"/>
          <w:sz w:val="26"/>
          <w:szCs w:val="26"/>
          <w:lang w:eastAsia="ru-RU"/>
        </w:rPr>
        <w:t>ЖИТЕЛИ ДОНА СТАЛИ ЧАЩЕ ПОДАВАТЬ</w:t>
      </w:r>
      <w:r w:rsidR="00907D2A" w:rsidRPr="00A432FE">
        <w:rPr>
          <w:rFonts w:eastAsia="Times New Roman" w:cs="Times New Roman"/>
          <w:sz w:val="26"/>
          <w:szCs w:val="26"/>
          <w:lang w:eastAsia="ru-RU"/>
        </w:rPr>
        <w:t xml:space="preserve"> ЗАЯВЛЕНИЯ</w:t>
      </w:r>
      <w:r w:rsidR="00A25625" w:rsidRPr="00A432FE">
        <w:rPr>
          <w:rFonts w:eastAsia="Times New Roman" w:cs="Times New Roman"/>
          <w:sz w:val="26"/>
          <w:szCs w:val="26"/>
          <w:lang w:eastAsia="ru-RU"/>
        </w:rPr>
        <w:t xml:space="preserve"> О НЕВОЗМОЖНОСТИ ГОСУДАРСТВЕННОЙ РЕГИСТРАЦИИ ПРАВА БЕЗ </w:t>
      </w:r>
      <w:r w:rsidR="00907D2A" w:rsidRPr="00A432FE">
        <w:rPr>
          <w:rFonts w:eastAsia="Times New Roman" w:cs="Times New Roman"/>
          <w:sz w:val="26"/>
          <w:szCs w:val="26"/>
          <w:lang w:eastAsia="ru-RU"/>
        </w:rPr>
        <w:t xml:space="preserve">ИХ </w:t>
      </w:r>
      <w:r w:rsidR="00A25625" w:rsidRPr="00A432FE">
        <w:rPr>
          <w:rFonts w:eastAsia="Times New Roman" w:cs="Times New Roman"/>
          <w:sz w:val="26"/>
          <w:szCs w:val="26"/>
          <w:lang w:eastAsia="ru-RU"/>
        </w:rPr>
        <w:t>ЛИЧНОГО УЧАСТИЯ</w:t>
      </w:r>
    </w:p>
    <w:p w:rsidR="001362A3" w:rsidRPr="00A432FE" w:rsidRDefault="001362A3" w:rsidP="00A9771F">
      <w:pPr>
        <w:spacing w:after="0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</w:p>
    <w:p w:rsidR="00907D2A" w:rsidRPr="00A432FE" w:rsidRDefault="00534573" w:rsidP="00907D2A">
      <w:pPr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A432FE">
        <w:rPr>
          <w:sz w:val="26"/>
          <w:szCs w:val="26"/>
        </w:rPr>
        <w:t>В 2019 году донские собственники недвижимости подали 23 304 заявления о невозможности государственно</w:t>
      </w:r>
      <w:r w:rsidR="00C55A6D">
        <w:rPr>
          <w:sz w:val="26"/>
          <w:szCs w:val="26"/>
        </w:rPr>
        <w:t>й регистрации</w:t>
      </w:r>
      <w:bookmarkStart w:id="0" w:name="_GoBack"/>
      <w:bookmarkEnd w:id="0"/>
      <w:r w:rsidRPr="00A432FE">
        <w:rPr>
          <w:sz w:val="26"/>
          <w:szCs w:val="26"/>
        </w:rPr>
        <w:t xml:space="preserve"> перехода, ограничения (обременения), прекращения права на объект недвижимости без личного участия собственника (его законного представителя). В 2018 году было подано 1 526 таких заявлений.</w:t>
      </w:r>
    </w:p>
    <w:p w:rsidR="00907D2A" w:rsidRPr="00A432FE" w:rsidRDefault="00534573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32FE">
        <w:rPr>
          <w:sz w:val="26"/>
          <w:szCs w:val="26"/>
        </w:rPr>
        <w:t>Управление Росреестра по Ростовской области напоминает, что к</w:t>
      </w:r>
      <w:r w:rsidR="00907D2A" w:rsidRPr="00A432FE">
        <w:rPr>
          <w:sz w:val="26"/>
          <w:szCs w:val="26"/>
        </w:rPr>
        <w:t xml:space="preserve">аждый собственник может подать заявление 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 том, что</w:t>
      </w:r>
      <w:r w:rsidR="005B7339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бы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сделки с принадлежащим ему </w:t>
      </w:r>
      <w:r w:rsidR="006B38D1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недвижимым 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имуществом </w:t>
      </w:r>
      <w:r w:rsidR="005B7339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производились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только при </w:t>
      </w:r>
      <w:r w:rsidR="006B38D1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участии правообладателя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</w:t>
      </w:r>
      <w:r w:rsidR="005B7339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После подачи</w:t>
      </w:r>
      <w:r w:rsidR="00907D2A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заявления в Единый государственный реестр недвижимости будет внесена соответствующая запись.</w:t>
      </w:r>
    </w:p>
    <w:p w:rsidR="00907D2A" w:rsidRPr="00A432FE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Наличие такой записи 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ЕГРН является основанием для возврата без рассмотрения заявления на государственную регистрацию перехода, ограничения (обременения), прекращения права на соот</w:t>
      </w:r>
      <w:r w:rsidR="009246C0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ветствующий объект недвижимости, представленного лицом, не являющимся собственником объекта недвижимости или его законным представителем.</w:t>
      </w:r>
    </w:p>
    <w:p w:rsidR="004D4F56" w:rsidRPr="00A432FE" w:rsidRDefault="00907D2A" w:rsidP="00907D2A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Заявление о невозможности регистрации перехода, прекращения, ограничения права и обременения объекта недвижимо</w:t>
      </w:r>
      <w:r w:rsidR="009246C0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го имущества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без личного участи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я его собственника можно подать, обратившись 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 многофункцион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альный центр «Мои документы», а также</w:t>
      </w:r>
      <w:r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с помощью сайта Росреестра.</w:t>
      </w:r>
      <w:r w:rsidR="00691C3B" w:rsidRPr="00A432FE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Государственная пошлина за данную услугу не взимается.</w:t>
      </w: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11590"/>
    <w:rsid w:val="001362A3"/>
    <w:rsid w:val="00165D83"/>
    <w:rsid w:val="00171676"/>
    <w:rsid w:val="001A21F0"/>
    <w:rsid w:val="001A2EB9"/>
    <w:rsid w:val="001C3799"/>
    <w:rsid w:val="001D2156"/>
    <w:rsid w:val="002148B7"/>
    <w:rsid w:val="002158DC"/>
    <w:rsid w:val="002278F1"/>
    <w:rsid w:val="002371C3"/>
    <w:rsid w:val="00243785"/>
    <w:rsid w:val="00251E19"/>
    <w:rsid w:val="00292CCC"/>
    <w:rsid w:val="002B659D"/>
    <w:rsid w:val="002C3755"/>
    <w:rsid w:val="002D688B"/>
    <w:rsid w:val="002D68A1"/>
    <w:rsid w:val="002E4855"/>
    <w:rsid w:val="002F5D1A"/>
    <w:rsid w:val="0032693B"/>
    <w:rsid w:val="003718B7"/>
    <w:rsid w:val="00376D75"/>
    <w:rsid w:val="003D1AEC"/>
    <w:rsid w:val="00400F45"/>
    <w:rsid w:val="00427EF8"/>
    <w:rsid w:val="00441012"/>
    <w:rsid w:val="00495217"/>
    <w:rsid w:val="004B373E"/>
    <w:rsid w:val="004B52B1"/>
    <w:rsid w:val="004B744E"/>
    <w:rsid w:val="004D4F56"/>
    <w:rsid w:val="004F555B"/>
    <w:rsid w:val="00510F46"/>
    <w:rsid w:val="00521DD3"/>
    <w:rsid w:val="0053457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7BF8"/>
    <w:rsid w:val="00691C3B"/>
    <w:rsid w:val="0069796C"/>
    <w:rsid w:val="006A2D05"/>
    <w:rsid w:val="006A2D68"/>
    <w:rsid w:val="006B38D1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6E97"/>
    <w:rsid w:val="00806E65"/>
    <w:rsid w:val="00811BA2"/>
    <w:rsid w:val="008205C5"/>
    <w:rsid w:val="00833FFC"/>
    <w:rsid w:val="00863A29"/>
    <w:rsid w:val="00873854"/>
    <w:rsid w:val="008C1E84"/>
    <w:rsid w:val="008D2A0F"/>
    <w:rsid w:val="00907D2A"/>
    <w:rsid w:val="009246C0"/>
    <w:rsid w:val="00930DA1"/>
    <w:rsid w:val="009B3E43"/>
    <w:rsid w:val="009C02D1"/>
    <w:rsid w:val="009E3349"/>
    <w:rsid w:val="009F009B"/>
    <w:rsid w:val="009F0B68"/>
    <w:rsid w:val="009F2A42"/>
    <w:rsid w:val="00A033B5"/>
    <w:rsid w:val="00A13E62"/>
    <w:rsid w:val="00A25625"/>
    <w:rsid w:val="00A432FE"/>
    <w:rsid w:val="00A447F6"/>
    <w:rsid w:val="00A44DAD"/>
    <w:rsid w:val="00A70DEE"/>
    <w:rsid w:val="00A9771F"/>
    <w:rsid w:val="00AC27BB"/>
    <w:rsid w:val="00B839C6"/>
    <w:rsid w:val="00BA1F90"/>
    <w:rsid w:val="00BA68B9"/>
    <w:rsid w:val="00BB4CA1"/>
    <w:rsid w:val="00BD5D4F"/>
    <w:rsid w:val="00C21831"/>
    <w:rsid w:val="00C46F4C"/>
    <w:rsid w:val="00C50093"/>
    <w:rsid w:val="00C55A6D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603B3"/>
    <w:rsid w:val="00DA7628"/>
    <w:rsid w:val="00DC7710"/>
    <w:rsid w:val="00E14B09"/>
    <w:rsid w:val="00E568AA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112</cp:revision>
  <dcterms:created xsi:type="dcterms:W3CDTF">2019-04-16T08:53:00Z</dcterms:created>
  <dcterms:modified xsi:type="dcterms:W3CDTF">2020-02-11T06:58:00Z</dcterms:modified>
</cp:coreProperties>
</file>